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41F0" w14:textId="77777777" w:rsidR="005E1C0C" w:rsidRPr="005E1C0C" w:rsidRDefault="005E1C0C" w:rsidP="005E1C0C">
      <w:pPr>
        <w:spacing w:before="120" w:after="120" w:line="240" w:lineRule="auto"/>
        <w:jc w:val="center"/>
        <w:rPr>
          <w:rFonts w:ascii="Montserrat" w:hAnsi="Montserrat" w:cs="Arial"/>
          <w:b/>
        </w:rPr>
      </w:pPr>
      <w:r w:rsidRPr="005E1C0C">
        <w:rPr>
          <w:rFonts w:ascii="Montserrat" w:hAnsi="Montserrat" w:cs="Arial"/>
          <w:b/>
        </w:rPr>
        <w:t xml:space="preserve">Опросный лист 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677"/>
        <w:gridCol w:w="3188"/>
        <w:gridCol w:w="2344"/>
      </w:tblGrid>
      <w:tr w:rsidR="005E1C0C" w:rsidRPr="005E1C0C" w14:paraId="08184C49" w14:textId="77777777" w:rsidTr="005E1C0C">
        <w:trPr>
          <w:trHeight w:val="20"/>
        </w:trPr>
        <w:tc>
          <w:tcPr>
            <w:tcW w:w="3677" w:type="dxa"/>
            <w:vAlign w:val="center"/>
          </w:tcPr>
          <w:p w14:paraId="0D4FACA1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Название организации, ИНН</w:t>
            </w:r>
          </w:p>
        </w:tc>
        <w:tc>
          <w:tcPr>
            <w:tcW w:w="5532" w:type="dxa"/>
            <w:gridSpan w:val="2"/>
            <w:vAlign w:val="center"/>
          </w:tcPr>
          <w:p w14:paraId="449E4DB7" w14:textId="77777777" w:rsidR="005E1C0C" w:rsidRPr="005E1C0C" w:rsidRDefault="005E1C0C" w:rsidP="0030495F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5E1C0C" w:rsidRPr="005E1C0C" w14:paraId="3346BB48" w14:textId="77777777" w:rsidTr="005E1C0C">
        <w:trPr>
          <w:trHeight w:val="20"/>
        </w:trPr>
        <w:tc>
          <w:tcPr>
            <w:tcW w:w="3677" w:type="dxa"/>
            <w:vAlign w:val="center"/>
          </w:tcPr>
          <w:p w14:paraId="27334817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Контакты сотрудника, уполномоченного решать технические и экономические вопросы</w:t>
            </w:r>
          </w:p>
        </w:tc>
        <w:tc>
          <w:tcPr>
            <w:tcW w:w="5532" w:type="dxa"/>
            <w:gridSpan w:val="2"/>
            <w:vAlign w:val="center"/>
          </w:tcPr>
          <w:p w14:paraId="75615D57" w14:textId="77777777" w:rsidR="005E1C0C" w:rsidRPr="005E1C0C" w:rsidRDefault="005E1C0C" w:rsidP="0030495F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5E1C0C" w:rsidRPr="005E1C0C" w14:paraId="028A1BDF" w14:textId="77777777" w:rsidTr="005E1C0C">
        <w:trPr>
          <w:trHeight w:val="20"/>
        </w:trPr>
        <w:tc>
          <w:tcPr>
            <w:tcW w:w="3677" w:type="dxa"/>
            <w:vAlign w:val="center"/>
          </w:tcPr>
          <w:p w14:paraId="3B8B898E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Адрес установки оборудования</w:t>
            </w:r>
          </w:p>
        </w:tc>
        <w:tc>
          <w:tcPr>
            <w:tcW w:w="5532" w:type="dxa"/>
            <w:gridSpan w:val="2"/>
            <w:vAlign w:val="center"/>
          </w:tcPr>
          <w:p w14:paraId="7328E29A" w14:textId="77777777" w:rsidR="005E1C0C" w:rsidRPr="005E1C0C" w:rsidRDefault="005E1C0C" w:rsidP="0030495F">
            <w:pPr>
              <w:spacing w:before="60" w:after="60"/>
              <w:jc w:val="both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5E1C0C" w:rsidRPr="005E1C0C" w14:paraId="68E66C2C" w14:textId="77777777" w:rsidTr="005E1C0C">
        <w:trPr>
          <w:trHeight w:val="20"/>
        </w:trPr>
        <w:tc>
          <w:tcPr>
            <w:tcW w:w="3677" w:type="dxa"/>
            <w:vAlign w:val="center"/>
          </w:tcPr>
          <w:p w14:paraId="075BD91C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Минимальная и максимальная электрическая мощность, кВт</w:t>
            </w:r>
          </w:p>
        </w:tc>
        <w:tc>
          <w:tcPr>
            <w:tcW w:w="3188" w:type="dxa"/>
            <w:vAlign w:val="center"/>
          </w:tcPr>
          <w:p w14:paraId="69A4C942" w14:textId="77777777" w:rsidR="005E1C0C" w:rsidRPr="005E1C0C" w:rsidRDefault="005E1C0C" w:rsidP="0030495F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8"/>
              </w:rPr>
            </w:pPr>
            <w:bookmarkStart w:id="0" w:name="_GoBack"/>
            <w:bookmarkEnd w:id="0"/>
            <w:r w:rsidRPr="005E1C0C">
              <w:rPr>
                <w:rFonts w:ascii="Montserrat" w:hAnsi="Montserrat" w:cs="Arial"/>
                <w:sz w:val="16"/>
                <w:szCs w:val="18"/>
                <w:lang w:val="en-US"/>
              </w:rPr>
              <w:t>min</w:t>
            </w:r>
            <w:r w:rsidRPr="005E1C0C">
              <w:rPr>
                <w:rFonts w:ascii="Montserrat" w:hAnsi="Montserrat" w:cs="Arial"/>
                <w:sz w:val="16"/>
                <w:szCs w:val="18"/>
              </w:rPr>
              <w:t>__________</w:t>
            </w:r>
          </w:p>
        </w:tc>
        <w:tc>
          <w:tcPr>
            <w:tcW w:w="2344" w:type="dxa"/>
            <w:vAlign w:val="center"/>
          </w:tcPr>
          <w:p w14:paraId="71C9E1C0" w14:textId="77777777" w:rsidR="005E1C0C" w:rsidRPr="005E1C0C" w:rsidRDefault="005E1C0C" w:rsidP="0030495F">
            <w:pPr>
              <w:spacing w:before="60" w:after="60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  <w:lang w:val="en-US"/>
              </w:rPr>
              <w:t>max</w:t>
            </w:r>
            <w:r w:rsidRPr="005E1C0C">
              <w:rPr>
                <w:rFonts w:ascii="Montserrat" w:hAnsi="Montserrat" w:cs="Arial"/>
                <w:sz w:val="16"/>
                <w:szCs w:val="18"/>
              </w:rPr>
              <w:t>__________</w:t>
            </w:r>
          </w:p>
        </w:tc>
      </w:tr>
      <w:tr w:rsidR="005E1C0C" w:rsidRPr="005E1C0C" w14:paraId="6007B3AB" w14:textId="77777777" w:rsidTr="005E1C0C">
        <w:trPr>
          <w:trHeight w:val="725"/>
        </w:trPr>
        <w:tc>
          <w:tcPr>
            <w:tcW w:w="3677" w:type="dxa"/>
            <w:vAlign w:val="center"/>
          </w:tcPr>
          <w:p w14:paraId="6AD0C3B3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Вариант реализации энергоцентра</w:t>
            </w:r>
          </w:p>
        </w:tc>
        <w:tc>
          <w:tcPr>
            <w:tcW w:w="5532" w:type="dxa"/>
            <w:gridSpan w:val="2"/>
            <w:vAlign w:val="center"/>
          </w:tcPr>
          <w:p w14:paraId="65F0A38F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16032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В здании</w:t>
            </w:r>
          </w:p>
          <w:p w14:paraId="5BBF96C4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175874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В контейнере</w:t>
            </w:r>
          </w:p>
        </w:tc>
      </w:tr>
      <w:tr w:rsidR="005E1C0C" w:rsidRPr="005E1C0C" w14:paraId="0B5E115F" w14:textId="77777777" w:rsidTr="005E1C0C">
        <w:trPr>
          <w:trHeight w:val="415"/>
        </w:trPr>
        <w:tc>
          <w:tcPr>
            <w:tcW w:w="3677" w:type="dxa"/>
            <w:vAlign w:val="center"/>
          </w:tcPr>
          <w:p w14:paraId="2284987D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Необходимые услуги</w:t>
            </w:r>
          </w:p>
        </w:tc>
        <w:tc>
          <w:tcPr>
            <w:tcW w:w="5532" w:type="dxa"/>
            <w:gridSpan w:val="2"/>
            <w:vAlign w:val="center"/>
          </w:tcPr>
          <w:p w14:paraId="53DAC66E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11147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Проектирование</w:t>
            </w:r>
          </w:p>
          <w:p w14:paraId="0AFB4DB2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15963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Поставка оборудования</w:t>
            </w:r>
          </w:p>
          <w:p w14:paraId="65E05012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20572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Строительно-монтажные работы</w:t>
            </w:r>
          </w:p>
          <w:p w14:paraId="696CBB65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30000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Всё вышеперечисленное</w:t>
            </w:r>
          </w:p>
        </w:tc>
      </w:tr>
      <w:tr w:rsidR="005E1C0C" w:rsidRPr="005E1C0C" w14:paraId="4C70DDAA" w14:textId="77777777" w:rsidTr="005E1C0C">
        <w:trPr>
          <w:trHeight w:val="415"/>
        </w:trPr>
        <w:tc>
          <w:tcPr>
            <w:tcW w:w="3677" w:type="dxa"/>
            <w:vAlign w:val="center"/>
          </w:tcPr>
          <w:p w14:paraId="32CD30C5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bookmarkStart w:id="1" w:name="_Hlk3908998"/>
            <w:r w:rsidRPr="005E1C0C">
              <w:rPr>
                <w:rFonts w:ascii="Montserrat" w:hAnsi="Montserrat" w:cs="Arial"/>
                <w:sz w:val="16"/>
                <w:szCs w:val="18"/>
              </w:rPr>
              <w:t>Необходимое напряжение электрической сети при частоте 50 Гц</w:t>
            </w:r>
            <w:bookmarkEnd w:id="1"/>
          </w:p>
        </w:tc>
        <w:tc>
          <w:tcPr>
            <w:tcW w:w="5532" w:type="dxa"/>
            <w:gridSpan w:val="2"/>
            <w:vAlign w:val="center"/>
          </w:tcPr>
          <w:p w14:paraId="04D4C572" w14:textId="77777777" w:rsidR="005E1C0C" w:rsidRPr="005E1C0C" w:rsidRDefault="002D2C28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1880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hAnsi="Montserrat" w:cs="Arial"/>
                <w:sz w:val="16"/>
                <w:szCs w:val="18"/>
                <w:lang w:val="en-US"/>
              </w:rPr>
              <w:t xml:space="preserve"> </w:t>
            </w:r>
            <w:r w:rsidR="005E1C0C" w:rsidRPr="005E1C0C">
              <w:rPr>
                <w:rFonts w:ascii="Montserrat" w:hAnsi="Montserrat" w:cs="Arial"/>
                <w:sz w:val="16"/>
                <w:szCs w:val="18"/>
              </w:rPr>
              <w:t xml:space="preserve">0,4 </w:t>
            </w:r>
            <w:proofErr w:type="spellStart"/>
            <w:r w:rsidR="005E1C0C" w:rsidRPr="005E1C0C">
              <w:rPr>
                <w:rFonts w:ascii="Montserrat" w:hAnsi="Montserrat" w:cs="Arial"/>
                <w:sz w:val="16"/>
                <w:szCs w:val="18"/>
              </w:rPr>
              <w:t>кВ</w:t>
            </w:r>
            <w:proofErr w:type="spellEnd"/>
          </w:p>
          <w:p w14:paraId="71A74BA7" w14:textId="77777777" w:rsidR="005E1C0C" w:rsidRPr="005E1C0C" w:rsidRDefault="002D2C28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5114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hAnsi="Montserrat" w:cs="Arial"/>
                <w:sz w:val="16"/>
                <w:szCs w:val="18"/>
                <w:lang w:val="en-US"/>
              </w:rPr>
              <w:t xml:space="preserve"> 6,3</w:t>
            </w:r>
            <w:r w:rsidR="005E1C0C" w:rsidRPr="005E1C0C">
              <w:rPr>
                <w:rFonts w:ascii="Montserrat" w:hAnsi="Montserrat" w:cs="Arial"/>
                <w:sz w:val="16"/>
                <w:szCs w:val="18"/>
              </w:rPr>
              <w:t xml:space="preserve"> </w:t>
            </w:r>
            <w:proofErr w:type="spellStart"/>
            <w:r w:rsidR="005E1C0C" w:rsidRPr="005E1C0C">
              <w:rPr>
                <w:rFonts w:ascii="Montserrat" w:hAnsi="Montserrat" w:cs="Arial"/>
                <w:sz w:val="16"/>
                <w:szCs w:val="18"/>
              </w:rPr>
              <w:t>кВ</w:t>
            </w:r>
            <w:proofErr w:type="spellEnd"/>
          </w:p>
          <w:p w14:paraId="3A0E2A13" w14:textId="77777777" w:rsidR="005E1C0C" w:rsidRPr="005E1C0C" w:rsidRDefault="002D2C28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4150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hAnsi="Montserrat" w:cs="Arial"/>
                <w:sz w:val="16"/>
                <w:szCs w:val="18"/>
                <w:lang w:val="en-US"/>
              </w:rPr>
              <w:t xml:space="preserve"> 10,5</w:t>
            </w:r>
            <w:r w:rsidR="005E1C0C" w:rsidRPr="005E1C0C">
              <w:rPr>
                <w:rFonts w:ascii="Montserrat" w:hAnsi="Montserrat" w:cs="Arial"/>
                <w:sz w:val="16"/>
                <w:szCs w:val="18"/>
              </w:rPr>
              <w:t xml:space="preserve"> </w:t>
            </w:r>
            <w:proofErr w:type="spellStart"/>
            <w:r w:rsidR="005E1C0C" w:rsidRPr="005E1C0C">
              <w:rPr>
                <w:rFonts w:ascii="Montserrat" w:hAnsi="Montserrat" w:cs="Arial"/>
                <w:sz w:val="16"/>
                <w:szCs w:val="18"/>
              </w:rPr>
              <w:t>кВ</w:t>
            </w:r>
            <w:proofErr w:type="spellEnd"/>
          </w:p>
        </w:tc>
      </w:tr>
      <w:tr w:rsidR="005E1C0C" w:rsidRPr="005E1C0C" w14:paraId="4841722A" w14:textId="77777777" w:rsidTr="005E1C0C">
        <w:trPr>
          <w:trHeight w:val="395"/>
        </w:trPr>
        <w:tc>
          <w:tcPr>
            <w:tcW w:w="3677" w:type="dxa"/>
            <w:vAlign w:val="center"/>
          </w:tcPr>
          <w:p w14:paraId="20F49688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Режим эксплуатации энергоцентра</w:t>
            </w:r>
          </w:p>
        </w:tc>
        <w:tc>
          <w:tcPr>
            <w:tcW w:w="5532" w:type="dxa"/>
            <w:gridSpan w:val="2"/>
            <w:vAlign w:val="center"/>
          </w:tcPr>
          <w:p w14:paraId="623F95BA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13364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Автономный без внешнего ввода</w:t>
            </w:r>
          </w:p>
          <w:p w14:paraId="3C5FF4DC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10370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Параллельно с внешней сетью</w:t>
            </w:r>
          </w:p>
        </w:tc>
      </w:tr>
      <w:tr w:rsidR="005E1C0C" w:rsidRPr="005E1C0C" w14:paraId="6853D0BE" w14:textId="77777777" w:rsidTr="005E1C0C">
        <w:trPr>
          <w:trHeight w:val="1235"/>
        </w:trPr>
        <w:tc>
          <w:tcPr>
            <w:tcW w:w="3677" w:type="dxa"/>
            <w:vAlign w:val="center"/>
          </w:tcPr>
          <w:p w14:paraId="11C591B9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Дополнительные опции</w:t>
            </w:r>
          </w:p>
        </w:tc>
        <w:tc>
          <w:tcPr>
            <w:tcW w:w="5532" w:type="dxa"/>
            <w:gridSpan w:val="2"/>
            <w:vAlign w:val="center"/>
          </w:tcPr>
          <w:p w14:paraId="63741F3A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70371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Утилизация тепла (тепловая / паровая)</w:t>
            </w:r>
          </w:p>
          <w:p w14:paraId="78DED6AC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7712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Установка генерации холода (АБХМ)</w:t>
            </w:r>
          </w:p>
          <w:p w14:paraId="17DE8630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2131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Распределительное устройство</w:t>
            </w:r>
          </w:p>
          <w:p w14:paraId="4ECEA319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41860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Иные</w:t>
            </w:r>
            <w:r w:rsidR="005E1C0C" w:rsidRPr="005E1C0C">
              <w:rPr>
                <w:rFonts w:ascii="Montserrat" w:eastAsia="MS Gothic" w:hAnsi="Montserrat" w:cs="Arial"/>
                <w:sz w:val="16"/>
                <w:szCs w:val="18"/>
                <w:lang w:val="en-US"/>
              </w:rPr>
              <w:t xml:space="preserve"> </w:t>
            </w:r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>(указать</w:t>
            </w:r>
            <w:proofErr w:type="gramStart"/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>):_</w:t>
            </w:r>
            <w:proofErr w:type="gramEnd"/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>________________________________________</w:t>
            </w:r>
          </w:p>
        </w:tc>
      </w:tr>
      <w:tr w:rsidR="005E1C0C" w:rsidRPr="005E1C0C" w14:paraId="61D2436D" w14:textId="77777777" w:rsidTr="005E1C0C">
        <w:trPr>
          <w:trHeight w:val="984"/>
        </w:trPr>
        <w:tc>
          <w:tcPr>
            <w:tcW w:w="3677" w:type="dxa"/>
            <w:vAlign w:val="center"/>
          </w:tcPr>
          <w:p w14:paraId="727C00FB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Тип газа</w:t>
            </w:r>
          </w:p>
        </w:tc>
        <w:tc>
          <w:tcPr>
            <w:tcW w:w="5532" w:type="dxa"/>
            <w:gridSpan w:val="2"/>
            <w:vAlign w:val="center"/>
          </w:tcPr>
          <w:p w14:paraId="1A3E95F8" w14:textId="77777777" w:rsidR="005E1C0C" w:rsidRPr="005E1C0C" w:rsidRDefault="002D2C28" w:rsidP="0030495F">
            <w:pPr>
              <w:spacing w:before="60" w:after="60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-20707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Природный газ</w:t>
            </w:r>
          </w:p>
          <w:p w14:paraId="6E0C1D70" w14:textId="77777777" w:rsidR="005E1C0C" w:rsidRPr="005E1C0C" w:rsidRDefault="002D2C28" w:rsidP="0030495F">
            <w:pPr>
              <w:spacing w:before="60" w:after="60"/>
              <w:ind w:left="175" w:hanging="175"/>
              <w:rPr>
                <w:rFonts w:ascii="Montserrat" w:eastAsia="MS Gothic" w:hAnsi="Montserrat" w:cs="Arial"/>
                <w:sz w:val="16"/>
                <w:szCs w:val="18"/>
              </w:rPr>
            </w:pPr>
            <w:sdt>
              <w:sdtPr>
                <w:rPr>
                  <w:rFonts w:ascii="Montserrat" w:eastAsia="MS Gothic" w:hAnsi="Montserrat" w:cs="Arial"/>
                  <w:sz w:val="16"/>
                  <w:szCs w:val="18"/>
                </w:rPr>
                <w:id w:val="30189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0C" w:rsidRPr="005E1C0C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5E1C0C" w:rsidRPr="005E1C0C">
              <w:rPr>
                <w:rFonts w:ascii="Montserrat" w:eastAsia="MS Gothic" w:hAnsi="Montserrat" w:cs="Arial"/>
                <w:sz w:val="16"/>
                <w:szCs w:val="18"/>
              </w:rPr>
              <w:t xml:space="preserve"> Специальный газ (биогаз, газ сточных вод, свалочный, попутный нефтяной, шахтный)</w:t>
            </w:r>
          </w:p>
        </w:tc>
      </w:tr>
      <w:tr w:rsidR="005E1C0C" w:rsidRPr="005E1C0C" w14:paraId="1E3351B4" w14:textId="77777777" w:rsidTr="005E1C0C">
        <w:trPr>
          <w:trHeight w:val="20"/>
        </w:trPr>
        <w:tc>
          <w:tcPr>
            <w:tcW w:w="3677" w:type="dxa"/>
            <w:vAlign w:val="center"/>
          </w:tcPr>
          <w:p w14:paraId="5A71A29C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Давление газа</w:t>
            </w:r>
          </w:p>
        </w:tc>
        <w:tc>
          <w:tcPr>
            <w:tcW w:w="5532" w:type="dxa"/>
            <w:gridSpan w:val="2"/>
            <w:vAlign w:val="center"/>
          </w:tcPr>
          <w:p w14:paraId="547817BB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5E1C0C" w:rsidRPr="005E1C0C" w14:paraId="1D81EF84" w14:textId="77777777" w:rsidTr="005E1C0C">
        <w:trPr>
          <w:trHeight w:val="20"/>
        </w:trPr>
        <w:tc>
          <w:tcPr>
            <w:tcW w:w="3677" w:type="dxa"/>
            <w:vAlign w:val="center"/>
          </w:tcPr>
          <w:p w14:paraId="31D22807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Дата реализации проекта</w:t>
            </w:r>
          </w:p>
        </w:tc>
        <w:tc>
          <w:tcPr>
            <w:tcW w:w="5532" w:type="dxa"/>
            <w:gridSpan w:val="2"/>
            <w:vAlign w:val="center"/>
          </w:tcPr>
          <w:p w14:paraId="665672E0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5E1C0C" w:rsidRPr="005E1C0C" w14:paraId="2E4054D9" w14:textId="77777777" w:rsidTr="005E1C0C">
        <w:trPr>
          <w:trHeight w:val="20"/>
        </w:trPr>
        <w:tc>
          <w:tcPr>
            <w:tcW w:w="3677" w:type="dxa"/>
            <w:vAlign w:val="center"/>
          </w:tcPr>
          <w:p w14:paraId="1CCE6343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Особые требования к проекту</w:t>
            </w:r>
          </w:p>
        </w:tc>
        <w:tc>
          <w:tcPr>
            <w:tcW w:w="5532" w:type="dxa"/>
            <w:gridSpan w:val="2"/>
            <w:vAlign w:val="center"/>
          </w:tcPr>
          <w:p w14:paraId="34C2BFAE" w14:textId="77777777" w:rsidR="005E1C0C" w:rsidRPr="005E1C0C" w:rsidRDefault="005E1C0C" w:rsidP="0030495F">
            <w:pPr>
              <w:spacing w:before="60" w:after="60"/>
              <w:ind w:left="177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5E1C0C" w:rsidRPr="005E1C0C" w14:paraId="65C400E7" w14:textId="77777777" w:rsidTr="005E1C0C">
        <w:trPr>
          <w:trHeight w:val="20"/>
        </w:trPr>
        <w:tc>
          <w:tcPr>
            <w:tcW w:w="3677" w:type="dxa"/>
            <w:vAlign w:val="center"/>
          </w:tcPr>
          <w:p w14:paraId="7503CC1D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Примечания и пожелания по проекту</w:t>
            </w:r>
          </w:p>
        </w:tc>
        <w:tc>
          <w:tcPr>
            <w:tcW w:w="5532" w:type="dxa"/>
            <w:gridSpan w:val="2"/>
            <w:vAlign w:val="center"/>
          </w:tcPr>
          <w:p w14:paraId="2DBA7916" w14:textId="77777777" w:rsidR="005E1C0C" w:rsidRPr="005E1C0C" w:rsidRDefault="005E1C0C" w:rsidP="005E1C0C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5E1C0C" w:rsidRPr="005E1C0C" w14:paraId="310714D4" w14:textId="77777777" w:rsidTr="005E1C0C">
        <w:trPr>
          <w:trHeight w:val="1930"/>
        </w:trPr>
        <w:tc>
          <w:tcPr>
            <w:tcW w:w="3677" w:type="dxa"/>
            <w:vAlign w:val="center"/>
          </w:tcPr>
          <w:p w14:paraId="2B639BCD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Дополнительная информация</w:t>
            </w:r>
          </w:p>
          <w:p w14:paraId="275CC0F2" w14:textId="77777777" w:rsidR="005E1C0C" w:rsidRPr="005E1C0C" w:rsidRDefault="005E1C0C" w:rsidP="0030495F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(вышлите, если имеется)</w:t>
            </w:r>
          </w:p>
        </w:tc>
        <w:tc>
          <w:tcPr>
            <w:tcW w:w="5532" w:type="dxa"/>
            <w:gridSpan w:val="2"/>
            <w:vAlign w:val="center"/>
          </w:tcPr>
          <w:p w14:paraId="2C62C39B" w14:textId="77777777" w:rsidR="005E1C0C" w:rsidRPr="005E1C0C" w:rsidRDefault="005E1C0C" w:rsidP="005E1C0C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Почасовые графики потребления электроэнергии.</w:t>
            </w:r>
          </w:p>
          <w:p w14:paraId="63F6D3EB" w14:textId="77777777" w:rsidR="005E1C0C" w:rsidRPr="005E1C0C" w:rsidRDefault="005E1C0C" w:rsidP="005E1C0C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Технические условия на природный газ.</w:t>
            </w:r>
          </w:p>
          <w:p w14:paraId="0F2CCA92" w14:textId="77777777" w:rsidR="005E1C0C" w:rsidRPr="005E1C0C" w:rsidRDefault="005E1C0C" w:rsidP="005E1C0C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Анализ топливного газа для специальных газов.</w:t>
            </w:r>
          </w:p>
          <w:p w14:paraId="4464019B" w14:textId="77777777" w:rsidR="005E1C0C" w:rsidRPr="005E1C0C" w:rsidRDefault="005E1C0C" w:rsidP="005E1C0C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Имеющиеся рабочие чертежи по проекту.</w:t>
            </w:r>
          </w:p>
          <w:p w14:paraId="4B9E647C" w14:textId="77777777" w:rsidR="005E1C0C" w:rsidRPr="005E1C0C" w:rsidRDefault="005E1C0C" w:rsidP="005E1C0C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Существующие однолинейные схемы предприятия.</w:t>
            </w:r>
          </w:p>
          <w:p w14:paraId="1681C656" w14:textId="77777777" w:rsidR="005E1C0C" w:rsidRPr="005E1C0C" w:rsidRDefault="005E1C0C" w:rsidP="005E1C0C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Исходно-разрешительная документация.</w:t>
            </w:r>
          </w:p>
          <w:p w14:paraId="0BA28A31" w14:textId="77777777" w:rsidR="005E1C0C" w:rsidRDefault="005E1C0C" w:rsidP="005E1C0C">
            <w:pPr>
              <w:pStyle w:val="aa"/>
              <w:numPr>
                <w:ilvl w:val="0"/>
                <w:numId w:val="1"/>
              </w:numPr>
              <w:spacing w:before="60" w:after="60" w:line="240" w:lineRule="auto"/>
              <w:rPr>
                <w:rFonts w:ascii="Montserrat" w:hAnsi="Montserrat" w:cs="Arial"/>
                <w:sz w:val="16"/>
                <w:szCs w:val="18"/>
              </w:rPr>
            </w:pPr>
            <w:r w:rsidRPr="005E1C0C">
              <w:rPr>
                <w:rFonts w:ascii="Montserrat" w:hAnsi="Montserrat" w:cs="Arial"/>
                <w:sz w:val="16"/>
                <w:szCs w:val="18"/>
              </w:rPr>
              <w:t>Иная информация по проекту.</w:t>
            </w:r>
          </w:p>
          <w:p w14:paraId="7ADDFB85" w14:textId="46362C8B" w:rsidR="009A47BA" w:rsidRPr="009A47BA" w:rsidRDefault="009A47BA" w:rsidP="009A47BA">
            <w:pPr>
              <w:spacing w:before="60" w:after="60"/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1846A1E4" w14:textId="2C5F0C0E" w:rsidR="009A47BA" w:rsidRPr="009A47BA" w:rsidRDefault="009A47BA" w:rsidP="009A47BA">
      <w:pPr>
        <w:tabs>
          <w:tab w:val="left" w:pos="1905"/>
        </w:tabs>
        <w:rPr>
          <w:rFonts w:ascii="Montserrat" w:hAnsi="Montserrat"/>
        </w:rPr>
      </w:pPr>
    </w:p>
    <w:sectPr w:rsidR="009A47BA" w:rsidRPr="009A47BA" w:rsidSect="009A47BA">
      <w:headerReference w:type="default" r:id="rId8"/>
      <w:footerReference w:type="default" r:id="rId9"/>
      <w:pgSz w:w="11906" w:h="16838"/>
      <w:pgMar w:top="2268" w:right="1134" w:bottom="1134" w:left="1701" w:header="709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5FC5" w14:textId="77777777" w:rsidR="00E3171E" w:rsidRDefault="00E3171E" w:rsidP="00E3171E">
      <w:pPr>
        <w:spacing w:after="0" w:line="240" w:lineRule="auto"/>
      </w:pPr>
      <w:r>
        <w:separator/>
      </w:r>
    </w:p>
  </w:endnote>
  <w:endnote w:type="continuationSeparator" w:id="0">
    <w:p w14:paraId="31085D13" w14:textId="77777777" w:rsidR="00E3171E" w:rsidRDefault="00E3171E" w:rsidP="00E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C39F" w14:textId="77777777" w:rsidR="00850DFE" w:rsidRDefault="009A47BA" w:rsidP="001B4116">
    <w:pPr>
      <w:pStyle w:val="a7"/>
      <w:jc w:val="right"/>
    </w:pPr>
    <w:r w:rsidRPr="009A47BA">
      <w:rPr>
        <w:noProof/>
      </w:rPr>
      <w:drawing>
        <wp:anchor distT="0" distB="0" distL="114300" distR="114300" simplePos="0" relativeHeight="251663360" behindDoc="1" locked="0" layoutInCell="1" allowOverlap="1" wp14:anchorId="1A490C02" wp14:editId="7F5E6258">
          <wp:simplePos x="0" y="0"/>
          <wp:positionH relativeFrom="column">
            <wp:posOffset>4749165</wp:posOffset>
          </wp:positionH>
          <wp:positionV relativeFrom="paragraph">
            <wp:posOffset>329565</wp:posOffset>
          </wp:positionV>
          <wp:extent cx="1179830" cy="503555"/>
          <wp:effectExtent l="0" t="0" r="0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7BA">
      <w:rPr>
        <w:noProof/>
      </w:rPr>
      <w:drawing>
        <wp:anchor distT="0" distB="0" distL="114300" distR="114300" simplePos="0" relativeHeight="251664384" behindDoc="1" locked="0" layoutInCell="1" allowOverlap="1" wp14:anchorId="62EFBDF5" wp14:editId="225740BD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4721225" cy="2365375"/>
          <wp:effectExtent l="0" t="0" r="3175" b="0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b="24438"/>
                  <a:stretch/>
                </pic:blipFill>
                <pic:spPr bwMode="auto">
                  <a:xfrm>
                    <a:off x="0" y="0"/>
                    <a:ext cx="4721225" cy="236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4BB">
      <w:softHyphen/>
    </w:r>
    <w:r w:rsidR="00A974BB">
      <w:softHyphen/>
    </w:r>
    <w:r w:rsidR="00A974BB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090A" w14:textId="77777777" w:rsidR="00E3171E" w:rsidRDefault="00E3171E" w:rsidP="00E3171E">
      <w:pPr>
        <w:spacing w:after="0" w:line="240" w:lineRule="auto"/>
      </w:pPr>
      <w:r>
        <w:separator/>
      </w:r>
    </w:p>
  </w:footnote>
  <w:footnote w:type="continuationSeparator" w:id="0">
    <w:p w14:paraId="76ADD10A" w14:textId="77777777" w:rsidR="00E3171E" w:rsidRDefault="00E3171E" w:rsidP="00E3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A07" w14:textId="77777777" w:rsidR="00850DFE" w:rsidRDefault="009A47BA" w:rsidP="009A47BA">
    <w:pPr>
      <w:pStyle w:val="a5"/>
      <w:tabs>
        <w:tab w:val="clear" w:pos="4677"/>
        <w:tab w:val="clear" w:pos="9355"/>
        <w:tab w:val="left" w:pos="7860"/>
      </w:tabs>
    </w:pPr>
    <w:r w:rsidRPr="009A47BA">
      <w:rPr>
        <w:noProof/>
      </w:rPr>
      <w:drawing>
        <wp:anchor distT="0" distB="0" distL="114300" distR="114300" simplePos="0" relativeHeight="251659264" behindDoc="1" locked="0" layoutInCell="1" allowOverlap="1" wp14:anchorId="3E6AD730" wp14:editId="23CE1738">
          <wp:simplePos x="0" y="0"/>
          <wp:positionH relativeFrom="column">
            <wp:posOffset>3329940</wp:posOffset>
          </wp:positionH>
          <wp:positionV relativeFrom="paragraph">
            <wp:posOffset>-259715</wp:posOffset>
          </wp:positionV>
          <wp:extent cx="2543175" cy="981075"/>
          <wp:effectExtent l="0" t="0" r="9525" b="9525"/>
          <wp:wrapTight wrapText="bothSides">
            <wp:wrapPolygon edited="0">
              <wp:start x="0" y="0"/>
              <wp:lineTo x="0" y="21390"/>
              <wp:lineTo x="21519" y="21390"/>
              <wp:lineTo x="21519" y="0"/>
              <wp:lineTo x="0" y="0"/>
            </wp:wrapPolygon>
          </wp:wrapTight>
          <wp:docPr id="172" name="Рисунок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47BA">
      <w:rPr>
        <w:noProof/>
      </w:rPr>
      <w:drawing>
        <wp:anchor distT="0" distB="0" distL="114300" distR="114300" simplePos="0" relativeHeight="251660288" behindDoc="1" locked="0" layoutInCell="1" allowOverlap="1" wp14:anchorId="345D7D76" wp14:editId="01A2E19A">
          <wp:simplePos x="0" y="0"/>
          <wp:positionH relativeFrom="column">
            <wp:posOffset>-13335</wp:posOffset>
          </wp:positionH>
          <wp:positionV relativeFrom="paragraph">
            <wp:posOffset>778510</wp:posOffset>
          </wp:positionV>
          <wp:extent cx="5940425" cy="93980"/>
          <wp:effectExtent l="0" t="0" r="3175" b="1270"/>
          <wp:wrapTight wrapText="bothSides">
            <wp:wrapPolygon edited="0">
              <wp:start x="0" y="0"/>
              <wp:lineTo x="0" y="17514"/>
              <wp:lineTo x="21542" y="17514"/>
              <wp:lineTo x="21542" y="0"/>
              <wp:lineTo x="0" y="0"/>
            </wp:wrapPolygon>
          </wp:wrapTight>
          <wp:docPr id="173" name="Рисунок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47BA">
      <w:rPr>
        <w:noProof/>
      </w:rPr>
      <w:drawing>
        <wp:anchor distT="0" distB="0" distL="114300" distR="114300" simplePos="0" relativeHeight="251661312" behindDoc="1" locked="0" layoutInCell="1" allowOverlap="1" wp14:anchorId="60B57A3B" wp14:editId="2D1F067F">
          <wp:simplePos x="0" y="0"/>
          <wp:positionH relativeFrom="column">
            <wp:posOffset>-3810</wp:posOffset>
          </wp:positionH>
          <wp:positionV relativeFrom="paragraph">
            <wp:posOffset>-145415</wp:posOffset>
          </wp:positionV>
          <wp:extent cx="1790700" cy="719455"/>
          <wp:effectExtent l="0" t="0" r="0" b="4445"/>
          <wp:wrapTight wrapText="bothSides">
            <wp:wrapPolygon edited="0">
              <wp:start x="0" y="0"/>
              <wp:lineTo x="0" y="21162"/>
              <wp:lineTo x="21370" y="21162"/>
              <wp:lineTo x="21370" y="0"/>
              <wp:lineTo x="0" y="0"/>
            </wp:wrapPolygon>
          </wp:wrapTight>
          <wp:docPr id="174" name="Рисунок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DF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4465"/>
    <w:multiLevelType w:val="hybridMultilevel"/>
    <w:tmpl w:val="15445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1E"/>
    <w:rsid w:val="00053928"/>
    <w:rsid w:val="000B4804"/>
    <w:rsid w:val="001627F3"/>
    <w:rsid w:val="001B4116"/>
    <w:rsid w:val="002D2C28"/>
    <w:rsid w:val="005E1C0C"/>
    <w:rsid w:val="00722B6F"/>
    <w:rsid w:val="00850DFE"/>
    <w:rsid w:val="009A47BA"/>
    <w:rsid w:val="009E38E0"/>
    <w:rsid w:val="00A974BB"/>
    <w:rsid w:val="00B30309"/>
    <w:rsid w:val="00C96E69"/>
    <w:rsid w:val="00D25635"/>
    <w:rsid w:val="00DA6CB1"/>
    <w:rsid w:val="00DA7692"/>
    <w:rsid w:val="00E3171E"/>
    <w:rsid w:val="00E41A63"/>
    <w:rsid w:val="00EE779C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,"/>
  <w:listSeparator w:val=";"/>
  <w14:docId w14:val="337B7D69"/>
  <w15:chartTrackingRefBased/>
  <w15:docId w15:val="{BDE46C2C-0D2C-4BD6-A6A8-FA1B460A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71E"/>
  </w:style>
  <w:style w:type="paragraph" w:styleId="a7">
    <w:name w:val="footer"/>
    <w:basedOn w:val="a"/>
    <w:link w:val="a8"/>
    <w:uiPriority w:val="99"/>
    <w:unhideWhenUsed/>
    <w:rsid w:val="00E3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71E"/>
  </w:style>
  <w:style w:type="table" w:styleId="a9">
    <w:name w:val="Table Grid"/>
    <w:basedOn w:val="a1"/>
    <w:uiPriority w:val="39"/>
    <w:rsid w:val="005E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1C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E584-A941-4359-A511-28DBE4E1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Наталья</dc:creator>
  <cp:keywords/>
  <dc:description/>
  <cp:lastModifiedBy>Сухинин Дмитрий</cp:lastModifiedBy>
  <cp:revision>2</cp:revision>
  <cp:lastPrinted>2019-04-30T07:48:00Z</cp:lastPrinted>
  <dcterms:created xsi:type="dcterms:W3CDTF">2019-06-04T12:33:00Z</dcterms:created>
  <dcterms:modified xsi:type="dcterms:W3CDTF">2019-06-04T12:33:00Z</dcterms:modified>
</cp:coreProperties>
</file>